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D4" w:rsidRPr="00713ED4" w:rsidRDefault="00713ED4" w:rsidP="00713ED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713ED4">
        <w:rPr>
          <w:rFonts w:ascii="Times New Roman" w:hAnsi="Times New Roman" w:cs="Times New Roman"/>
          <w:b/>
          <w:color w:val="000000"/>
          <w:sz w:val="26"/>
          <w:szCs w:val="26"/>
        </w:rPr>
        <w:t>УВЕДОМЛЕНИЕ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713ED4">
        <w:rPr>
          <w:rFonts w:ascii="Times New Roman" w:hAnsi="Times New Roman" w:cs="Times New Roman"/>
          <w:b/>
          <w:color w:val="000000"/>
          <w:sz w:val="26"/>
          <w:szCs w:val="26"/>
        </w:rPr>
        <w:t>о проведении общественного обсуждения</w:t>
      </w:r>
    </w:p>
    <w:p w:rsidR="00713ED4" w:rsidRPr="00713ED4" w:rsidRDefault="00713ED4" w:rsidP="00713E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>проекта Проект Решения Собрания Балаковского муниципального района Саратовской области «Об утверждении «Положения о муниципальном земельном контроле на территории сельских поселений Балаковского муниципального района Саратовской области»</w:t>
      </w:r>
    </w:p>
    <w:p w:rsidR="00713ED4" w:rsidRPr="00713ED4" w:rsidRDefault="00713ED4" w:rsidP="00713E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713ED4" w:rsidRPr="00713ED4" w:rsidRDefault="00713ED4" w:rsidP="00713ED4">
      <w:pPr>
        <w:widowControl w:val="0"/>
        <w:autoSpaceDE w:val="0"/>
        <w:autoSpaceDN w:val="0"/>
        <w:adjustRightInd w:val="0"/>
        <w:spacing w:after="0" w:line="240" w:lineRule="auto"/>
        <w:ind w:right="-3"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713ED4">
        <w:rPr>
          <w:rFonts w:ascii="Times New Roman" w:hAnsi="Times New Roman" w:cs="Times New Roman"/>
          <w:color w:val="000000"/>
          <w:sz w:val="26"/>
          <w:szCs w:val="26"/>
        </w:rPr>
        <w:t>Контрольное</w:t>
      </w:r>
      <w:proofErr w:type="gramEnd"/>
      <w:r w:rsidRPr="00713ED4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Балаковского муниципального района извещает о начале проведения общественного обсуждения и сбора замечаний и предложений заинтересованных лиц в отношении Проекта Проект Решения Собрания Балаковского муниципального района Саратовской области «Об утверждении «Положения о муниципальном земельном контроле на территории сельских поселений Балаковского муниципального района Саратовской области».</w:t>
      </w:r>
    </w:p>
    <w:p w:rsidR="00713ED4" w:rsidRPr="00713ED4" w:rsidRDefault="00713ED4" w:rsidP="00713ED4">
      <w:pPr>
        <w:widowControl w:val="0"/>
        <w:autoSpaceDE w:val="0"/>
        <w:autoSpaceDN w:val="0"/>
        <w:adjustRightInd w:val="0"/>
        <w:spacing w:after="0" w:line="240" w:lineRule="auto"/>
        <w:ind w:right="-3"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 xml:space="preserve">Срок начала и окончания проведения общественного обсуждения: </w:t>
      </w:r>
      <w:r w:rsidRPr="00713ED4">
        <w:rPr>
          <w:rFonts w:ascii="Times New Roman" w:hAnsi="Times New Roman" w:cs="Times New Roman"/>
          <w:color w:val="000000"/>
          <w:sz w:val="26"/>
          <w:szCs w:val="26"/>
          <w:u w:val="single"/>
        </w:rPr>
        <w:t>02 сентября 2021 года до 17 сентября 2021 года.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 xml:space="preserve">Способ проведения общественного обсуждения: размещение на сайте администрации Балаковского муниципального района </w:t>
      </w:r>
      <w:hyperlink r:id="rId4" w:history="1">
        <w:r w:rsidRPr="00713ED4">
          <w:rPr>
            <w:rStyle w:val="a3"/>
            <w:rFonts w:ascii="Times New Roman" w:hAnsi="Times New Roman" w:cs="Times New Roman"/>
            <w:sz w:val="26"/>
            <w:szCs w:val="26"/>
          </w:rPr>
          <w:t>www.admbal@</w:t>
        </w:r>
        <w:r w:rsidRPr="00713ED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bk</w:t>
        </w:r>
        <w:r w:rsidRPr="00713ED4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713ED4">
          <w:rPr>
            <w:rStyle w:val="a3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 w:rsidRPr="00713ED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 xml:space="preserve">Замечания и предложения принимаются по адресу: </w:t>
      </w:r>
      <w:r w:rsidRPr="00713ED4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412864, город Балаково, Саратовская область, ул. </w:t>
      </w:r>
      <w:proofErr w:type="spellStart"/>
      <w:r w:rsidRPr="00713ED4">
        <w:rPr>
          <w:rFonts w:ascii="Times New Roman" w:hAnsi="Times New Roman" w:cs="Times New Roman"/>
          <w:color w:val="000000"/>
          <w:sz w:val="26"/>
          <w:szCs w:val="26"/>
          <w:u w:val="single"/>
        </w:rPr>
        <w:t>Трнавская</w:t>
      </w:r>
      <w:proofErr w:type="spellEnd"/>
      <w:r w:rsidRPr="00713ED4">
        <w:rPr>
          <w:rFonts w:ascii="Times New Roman" w:hAnsi="Times New Roman" w:cs="Times New Roman"/>
          <w:color w:val="000000"/>
          <w:sz w:val="26"/>
          <w:szCs w:val="26"/>
          <w:u w:val="single"/>
        </w:rPr>
        <w:t>, д. 12, кабинет 210, кабинет 208.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>в т. ч. адрес электронной почты</w:t>
      </w:r>
      <w:r w:rsidRPr="00713ED4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: </w:t>
      </w:r>
      <w:proofErr w:type="spellStart"/>
      <w:r w:rsidRPr="00713ED4">
        <w:rPr>
          <w:rFonts w:ascii="Times New Roman" w:hAnsi="Times New Roman" w:cs="Times New Roman"/>
          <w:sz w:val="26"/>
          <w:szCs w:val="26"/>
          <w:u w:val="single"/>
        </w:rPr>
        <w:t>kontroluprav@yandex.ru</w:t>
      </w:r>
      <w:proofErr w:type="spellEnd"/>
      <w:r w:rsidRPr="00713ED4">
        <w:rPr>
          <w:rFonts w:ascii="Times New Roman" w:hAnsi="Times New Roman" w:cs="Times New Roman"/>
          <w:sz w:val="26"/>
          <w:szCs w:val="26"/>
        </w:rPr>
        <w:t>.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713ED4" w:rsidRPr="00713ED4" w:rsidRDefault="00713ED4" w:rsidP="00713E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>Контактный телефон</w:t>
      </w:r>
      <w:r w:rsidRPr="00713ED4">
        <w:rPr>
          <w:rFonts w:ascii="Times New Roman" w:hAnsi="Times New Roman" w:cs="Times New Roman"/>
          <w:sz w:val="26"/>
          <w:szCs w:val="26"/>
          <w:u w:val="single"/>
        </w:rPr>
        <w:t>: 39-36-87, (8453) 32-35-38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 xml:space="preserve">Сроки приема замечаний и предложений: </w:t>
      </w:r>
      <w:r w:rsidRPr="00713ED4">
        <w:rPr>
          <w:rFonts w:ascii="Times New Roman" w:hAnsi="Times New Roman" w:cs="Times New Roman"/>
          <w:color w:val="000000"/>
          <w:sz w:val="26"/>
          <w:szCs w:val="26"/>
          <w:u w:val="single"/>
        </w:rPr>
        <w:t>02 сентября 2021 года до 17 сентября 2021 года</w:t>
      </w:r>
    </w:p>
    <w:p w:rsidR="00713ED4" w:rsidRPr="00713ED4" w:rsidRDefault="00713ED4" w:rsidP="00713ED4">
      <w:pPr>
        <w:pStyle w:val="a4"/>
        <w:spacing w:after="0" w:line="240" w:lineRule="auto"/>
        <w:jc w:val="both"/>
        <w:rPr>
          <w:color w:val="000000"/>
          <w:sz w:val="26"/>
          <w:szCs w:val="26"/>
        </w:rPr>
      </w:pPr>
      <w:r w:rsidRPr="00713ED4">
        <w:rPr>
          <w:color w:val="000000"/>
          <w:sz w:val="26"/>
          <w:szCs w:val="26"/>
        </w:rPr>
        <w:t>Проект постановления разработан: в соответствии Земельным кодексом Российской Федерации, 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31 июля 2020 года №248-ФЗ «О государственном контроле (надзоре) и муниципальном контроле в Российской Федерации».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 xml:space="preserve">Результаты общественного обсуждения (включая перечень предложений и мотивированных заключений об их учете (в том числе частичном) или отклонении) будут размещены  на сайте администрации Балаковского муниципального района </w:t>
      </w:r>
      <w:hyperlink r:id="rId5" w:history="1">
        <w:r w:rsidRPr="00713ED4">
          <w:rPr>
            <w:rStyle w:val="a3"/>
            <w:rFonts w:ascii="Times New Roman" w:hAnsi="Times New Roman" w:cs="Times New Roman"/>
            <w:sz w:val="26"/>
            <w:szCs w:val="26"/>
          </w:rPr>
          <w:t>www.admbal@</w:t>
        </w:r>
        <w:r w:rsidRPr="00713ED4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bk</w:t>
        </w:r>
        <w:r w:rsidRPr="00713ED4">
          <w:rPr>
            <w:rStyle w:val="a3"/>
            <w:rFonts w:ascii="Times New Roman" w:hAnsi="Times New Roman" w:cs="Times New Roman"/>
            <w:sz w:val="26"/>
            <w:szCs w:val="26"/>
          </w:rPr>
          <w:t>.ru</w:t>
        </w:r>
      </w:hyperlink>
      <w:r w:rsidRPr="00713ED4">
        <w:rPr>
          <w:rFonts w:ascii="Times New Roman" w:hAnsi="Times New Roman" w:cs="Times New Roman"/>
          <w:color w:val="000000"/>
          <w:sz w:val="26"/>
          <w:szCs w:val="26"/>
        </w:rPr>
        <w:t>.в</w:t>
      </w:r>
      <w:r w:rsidRPr="00713ED4">
        <w:rPr>
          <w:rFonts w:ascii="Times New Roman" w:hAnsi="Times New Roman" w:cs="Times New Roman"/>
          <w:sz w:val="26"/>
          <w:szCs w:val="26"/>
        </w:rPr>
        <w:t xml:space="preserve"> разделе «Инвестиционная политика» в подразделе «Оценка регулирующего воздействия»</w:t>
      </w:r>
      <w:r w:rsidRPr="00713ED4">
        <w:rPr>
          <w:rFonts w:ascii="Times New Roman" w:hAnsi="Times New Roman" w:cs="Times New Roman"/>
          <w:color w:val="000000"/>
          <w:sz w:val="26"/>
          <w:szCs w:val="26"/>
        </w:rPr>
        <w:t xml:space="preserve"> не позднее 20 сентября 2021 года.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3ED4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p w:rsidR="00713ED4" w:rsidRPr="00713ED4" w:rsidRDefault="00713ED4" w:rsidP="00713E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13ED4" w:rsidRPr="00713ED4" w:rsidRDefault="00713ED4" w:rsidP="00713ED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ED4">
        <w:rPr>
          <w:rFonts w:ascii="Times New Roman" w:hAnsi="Times New Roman" w:cs="Times New Roman"/>
          <w:b/>
          <w:sz w:val="26"/>
          <w:szCs w:val="26"/>
        </w:rPr>
        <w:t>Начальник контрольного управления</w:t>
      </w:r>
    </w:p>
    <w:p w:rsidR="00713ED4" w:rsidRPr="00713ED4" w:rsidRDefault="00713ED4" w:rsidP="00713ED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13ED4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</w:p>
    <w:p w:rsidR="00713ED4" w:rsidRPr="00713ED4" w:rsidRDefault="00713ED4" w:rsidP="00713ED4">
      <w:pPr>
        <w:tabs>
          <w:tab w:val="left" w:pos="7095"/>
        </w:tabs>
        <w:spacing w:after="0" w:line="240" w:lineRule="auto"/>
        <w:rPr>
          <w:rFonts w:ascii="Times New Roman" w:eastAsia="Calibri" w:hAnsi="Times New Roman" w:cs="Times New Roman"/>
        </w:rPr>
      </w:pPr>
      <w:r w:rsidRPr="00713ED4">
        <w:rPr>
          <w:rFonts w:ascii="Times New Roman" w:hAnsi="Times New Roman" w:cs="Times New Roman"/>
          <w:b/>
          <w:sz w:val="26"/>
          <w:szCs w:val="26"/>
        </w:rPr>
        <w:t>Балаковского муниципального района</w:t>
      </w:r>
      <w:r w:rsidRPr="00713ED4">
        <w:rPr>
          <w:rFonts w:ascii="Times New Roman" w:hAnsi="Times New Roman" w:cs="Times New Roman"/>
          <w:b/>
          <w:sz w:val="26"/>
          <w:szCs w:val="26"/>
        </w:rPr>
        <w:tab/>
        <w:t xml:space="preserve">         С.Т. </w:t>
      </w:r>
      <w:proofErr w:type="spellStart"/>
      <w:r w:rsidRPr="00713ED4">
        <w:rPr>
          <w:rFonts w:ascii="Times New Roman" w:hAnsi="Times New Roman" w:cs="Times New Roman"/>
          <w:b/>
          <w:sz w:val="26"/>
          <w:szCs w:val="26"/>
        </w:rPr>
        <w:t>Ступак</w:t>
      </w:r>
      <w:bookmarkStart w:id="0" w:name="_GoBack"/>
      <w:bookmarkEnd w:id="0"/>
      <w:proofErr w:type="spellEnd"/>
    </w:p>
    <w:p w:rsidR="006A005F" w:rsidRDefault="006A005F" w:rsidP="00713ED4">
      <w:pPr>
        <w:spacing w:after="0"/>
      </w:pPr>
    </w:p>
    <w:sectPr w:rsidR="006A005F" w:rsidSect="002F1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D4"/>
    <w:rsid w:val="006A005F"/>
    <w:rsid w:val="00713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13ED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13ED4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bal@bk.ru" TargetMode="External"/><Relationship Id="rId4" Type="http://schemas.openxmlformats.org/officeDocument/2006/relationships/hyperlink" Target="http://www.admbal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404-Гвоздев</dc:creator>
  <cp:keywords/>
  <dc:description/>
  <cp:lastModifiedBy>404-Гвоздев</cp:lastModifiedBy>
  <cp:revision>3</cp:revision>
  <dcterms:created xsi:type="dcterms:W3CDTF">2021-09-02T11:41:00Z</dcterms:created>
  <dcterms:modified xsi:type="dcterms:W3CDTF">2021-09-02T11:41:00Z</dcterms:modified>
</cp:coreProperties>
</file>